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6A8BF" w14:textId="1DB0061F" w:rsidR="00B975B1" w:rsidRDefault="00F01100">
      <w:pPr>
        <w:jc w:val="center"/>
      </w:pPr>
      <w:r>
        <w:rPr>
          <w:b/>
          <w:noProof/>
        </w:rPr>
        <w:drawing>
          <wp:inline distT="0" distB="0" distL="0" distR="0" wp14:anchorId="39DACDA2" wp14:editId="07645179">
            <wp:extent cx="6492240" cy="4328160"/>
            <wp:effectExtent l="0" t="0" r="0" b="2540"/>
            <wp:docPr id="1891875785" name="Picture 1" descr="A poster of wa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75785" name="Picture 1" descr="A poster of water with text and images&#10;&#10;AI-generated content may be incorrect."/>
                    <pic:cNvPicPr/>
                  </pic:nvPicPr>
                  <pic:blipFill>
                    <a:blip r:embed="rId8"/>
                    <a:stretch>
                      <a:fillRect/>
                    </a:stretch>
                  </pic:blipFill>
                  <pic:spPr>
                    <a:xfrm>
                      <a:off x="0" y="0"/>
                      <a:ext cx="6492240" cy="4328160"/>
                    </a:xfrm>
                    <a:prstGeom prst="rect">
                      <a:avLst/>
                    </a:prstGeom>
                  </pic:spPr>
                </pic:pic>
              </a:graphicData>
            </a:graphic>
          </wp:inline>
        </w:drawing>
      </w:r>
    </w:p>
    <w:p w14:paraId="09048760" w14:textId="77777777" w:rsidR="00B975B1" w:rsidRDefault="00000000">
      <w:pPr>
        <w:pStyle w:val="Heading1"/>
      </w:pPr>
      <w:r>
        <w:t>THE PUROXI WATER SERIES</w:t>
      </w:r>
    </w:p>
    <w:p w14:paraId="0DCA1524" w14:textId="77777777" w:rsidR="00B975B1" w:rsidRDefault="00000000">
      <w:pPr>
        <w:jc w:val="center"/>
      </w:pPr>
      <w:r>
        <w:rPr>
          <w:b/>
        </w:rPr>
        <w:t>PWS-001</w:t>
      </w:r>
      <w:r>
        <w:rPr>
          <w:b/>
        </w:rPr>
        <w:br/>
        <w:t>Water: The Most Overlooked Nutrient in Every Industry</w:t>
      </w:r>
      <w:r>
        <w:rPr>
          <w:b/>
        </w:rPr>
        <w:br/>
      </w:r>
      <w:r>
        <w:t>Category: Water Science</w:t>
      </w:r>
      <w:r>
        <w:br/>
        <w:t>First Edition | July 2026</w:t>
      </w:r>
      <w:r>
        <w:br/>
        <w:t>Published by Puroxi Pure Water Global Inc.</w:t>
      </w:r>
      <w:r>
        <w:br/>
      </w:r>
      <w:r>
        <w:br/>
      </w:r>
      <w:r>
        <w:rPr>
          <w:b/>
        </w:rPr>
        <w:t>Water Is Life</w:t>
      </w:r>
      <w:r>
        <w:rPr>
          <w:b/>
        </w:rPr>
        <w:br/>
        <w:t>Knowledge Creates Value</w:t>
      </w:r>
    </w:p>
    <w:p w14:paraId="1C99C073" w14:textId="77777777" w:rsidR="00B975B1" w:rsidRDefault="00000000">
      <w:r>
        <w:br w:type="page"/>
      </w:r>
    </w:p>
    <w:p w14:paraId="5178C25C" w14:textId="77777777" w:rsidR="00B975B1" w:rsidRDefault="00000000">
      <w:pPr>
        <w:pStyle w:val="Heading2"/>
      </w:pPr>
      <w:r>
        <w:lastRenderedPageBreak/>
        <w:t>About the Puroxi Water Series</w:t>
      </w:r>
    </w:p>
    <w:p w14:paraId="20C5214F" w14:textId="77777777" w:rsidR="00B975B1" w:rsidRDefault="00000000">
      <w:r>
        <w:t>The Puroxi Water Series (PWS) is an educational publication designed to improve understanding of water through science, practical experience and thoughtful discussion.</w:t>
      </w:r>
    </w:p>
    <w:p w14:paraId="459B9E07" w14:textId="77777777" w:rsidR="00B975B1" w:rsidRDefault="00000000">
      <w:pPr>
        <w:pStyle w:val="Heading2"/>
      </w:pPr>
      <w:r>
        <w:t>AT A GLANCE</w:t>
      </w:r>
    </w:p>
    <w:p w14:paraId="7E0A5392" w14:textId="77777777" w:rsidR="00B975B1" w:rsidRDefault="00000000">
      <w:pPr>
        <w:pStyle w:val="ListBullet"/>
      </w:pPr>
      <w:r>
        <w:t>Estimated Reading Time: 8 minutes</w:t>
      </w:r>
    </w:p>
    <w:p w14:paraId="6D3510DB" w14:textId="77777777" w:rsidR="00B975B1" w:rsidRDefault="00000000">
      <w:pPr>
        <w:pStyle w:val="ListBullet"/>
      </w:pPr>
      <w:r>
        <w:t>Audience: Agriculture • Aquaculture • Municipalities • Industry • Consultants • Students</w:t>
      </w:r>
    </w:p>
    <w:p w14:paraId="27D49553" w14:textId="77777777" w:rsidR="00B975B1" w:rsidRDefault="00000000">
      <w:pPr>
        <w:pStyle w:val="ListBullet"/>
      </w:pPr>
      <w:r>
        <w:t>Water is the foundation of life.</w:t>
      </w:r>
    </w:p>
    <w:p w14:paraId="21715D0F" w14:textId="77777777" w:rsidR="00B975B1" w:rsidRDefault="00000000">
      <w:pPr>
        <w:pStyle w:val="ListBullet"/>
      </w:pPr>
      <w:r>
        <w:t>Water quality influences every industry.</w:t>
      </w:r>
    </w:p>
    <w:p w14:paraId="150BBC01" w14:textId="77777777" w:rsidR="00B975B1" w:rsidRDefault="00000000">
      <w:pPr>
        <w:pStyle w:val="ListBullet"/>
      </w:pPr>
      <w:r>
        <w:t>Water is an investment.</w:t>
      </w:r>
    </w:p>
    <w:p w14:paraId="7E3824A3" w14:textId="77777777" w:rsidR="00B975B1" w:rsidRDefault="00000000">
      <w:pPr>
        <w:pStyle w:val="ListBullet"/>
      </w:pPr>
      <w:r>
        <w:t>Every water source is unique.</w:t>
      </w:r>
    </w:p>
    <w:p w14:paraId="4AE27CD9" w14:textId="77777777" w:rsidR="00B975B1" w:rsidRDefault="00000000">
      <w:pPr>
        <w:pStyle w:val="ListBullet"/>
      </w:pPr>
      <w:r>
        <w:t>Better understanding leads to better decisions.</w:t>
      </w:r>
    </w:p>
    <w:p w14:paraId="4407826D" w14:textId="77777777" w:rsidR="007E749C" w:rsidRDefault="007E749C" w:rsidP="00F01100">
      <w:pPr>
        <w:jc w:val="center"/>
      </w:pPr>
    </w:p>
    <w:p w14:paraId="6DDC5F6E" w14:textId="7FDC5DCD" w:rsidR="00B975B1" w:rsidRDefault="00F01100" w:rsidP="00F01100">
      <w:pPr>
        <w:jc w:val="center"/>
      </w:pPr>
      <w:r>
        <w:rPr>
          <w:noProof/>
        </w:rPr>
        <w:drawing>
          <wp:inline distT="0" distB="0" distL="0" distR="0" wp14:anchorId="6CE82E28" wp14:editId="770B19CD">
            <wp:extent cx="5429712" cy="3619808"/>
            <wp:effectExtent l="0" t="0" r="6350" b="0"/>
            <wp:docPr id="1767345517" name="Picture 1" descr="A diagram of water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45517" name="Picture 1" descr="A diagram of water cycle&#10;&#10;AI-generated content may be incorrect."/>
                    <pic:cNvPicPr/>
                  </pic:nvPicPr>
                  <pic:blipFill>
                    <a:blip r:embed="rId9"/>
                    <a:stretch>
                      <a:fillRect/>
                    </a:stretch>
                  </pic:blipFill>
                  <pic:spPr>
                    <a:xfrm>
                      <a:off x="0" y="0"/>
                      <a:ext cx="5497473" cy="3664982"/>
                    </a:xfrm>
                    <a:prstGeom prst="rect">
                      <a:avLst/>
                    </a:prstGeom>
                  </pic:spPr>
                </pic:pic>
              </a:graphicData>
            </a:graphic>
          </wp:inline>
        </w:drawing>
      </w:r>
    </w:p>
    <w:p w14:paraId="3BDEB28C" w14:textId="77777777" w:rsidR="00B975B1" w:rsidRDefault="00000000">
      <w:pPr>
        <w:pStyle w:val="Heading1"/>
      </w:pPr>
      <w:r>
        <w:t>Why This Publication Matters</w:t>
      </w:r>
    </w:p>
    <w:p w14:paraId="31BDD246" w14:textId="408EEB47" w:rsidR="00B975B1" w:rsidRDefault="00000000">
      <w:r>
        <w:t>Without water, there would be no life. Every person, every animal, every crop, every fish, every forest and every ecosystem depends upon it. Water is the foundation upon which life itself depends. Around the world, investment in water treatment and reuse reflects its growing importance. Yet one question remains: Do we truly understand the water we depend upon every day?</w:t>
      </w:r>
      <w:r>
        <w:br w:type="page"/>
      </w:r>
    </w:p>
    <w:p w14:paraId="147A77E6" w14:textId="77777777" w:rsidR="007E749C" w:rsidRDefault="007E749C" w:rsidP="00F01100">
      <w:pPr>
        <w:jc w:val="center"/>
      </w:pPr>
    </w:p>
    <w:p w14:paraId="5A389BDF" w14:textId="3A4C197C" w:rsidR="00B975B1" w:rsidRDefault="00C55FF9" w:rsidP="00F01100">
      <w:pPr>
        <w:jc w:val="center"/>
      </w:pPr>
      <w:r>
        <w:rPr>
          <w:noProof/>
        </w:rPr>
        <w:drawing>
          <wp:inline distT="0" distB="0" distL="0" distR="0" wp14:anchorId="3E44CAC0" wp14:editId="5FC0943A">
            <wp:extent cx="5928851" cy="3952567"/>
            <wp:effectExtent l="0" t="0" r="2540" b="0"/>
            <wp:docPr id="405726280" name="Picture 2" descr="A diagram of a water sour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26280" name="Picture 2" descr="A diagram of a water source&#10;&#10;AI-generated content may be incorrect."/>
                    <pic:cNvPicPr/>
                  </pic:nvPicPr>
                  <pic:blipFill>
                    <a:blip r:embed="rId10"/>
                    <a:stretch>
                      <a:fillRect/>
                    </a:stretch>
                  </pic:blipFill>
                  <pic:spPr>
                    <a:xfrm>
                      <a:off x="0" y="0"/>
                      <a:ext cx="5980665" cy="3987110"/>
                    </a:xfrm>
                    <a:prstGeom prst="rect">
                      <a:avLst/>
                    </a:prstGeom>
                  </pic:spPr>
                </pic:pic>
              </a:graphicData>
            </a:graphic>
          </wp:inline>
        </w:drawing>
      </w:r>
    </w:p>
    <w:p w14:paraId="11AEBB5A" w14:textId="77777777" w:rsidR="00B975B1" w:rsidRDefault="00000000">
      <w:pPr>
        <w:pStyle w:val="Heading1"/>
      </w:pPr>
      <w:r>
        <w:t>Water Is More Than H₂O</w:t>
      </w:r>
    </w:p>
    <w:p w14:paraId="77562876" w14:textId="77777777" w:rsidR="00B975B1" w:rsidRDefault="00000000">
      <w:r>
        <w:t>Water is the environment in which life exists and functions. It transports nutrients, carries dissolved oxygen, regulates temperature and removes metabolic waste. Everything begins with water.</w:t>
      </w:r>
    </w:p>
    <w:p w14:paraId="3F5B1C9F" w14:textId="77777777" w:rsidR="00B975B1" w:rsidRDefault="00000000">
      <w:pPr>
        <w:pStyle w:val="Heading2"/>
      </w:pPr>
      <w:r>
        <w:t>PUROXI NOTE</w:t>
      </w:r>
    </w:p>
    <w:p w14:paraId="2565CCDD" w14:textId="77777777" w:rsidR="00B975B1" w:rsidRDefault="00000000">
      <w:pPr>
        <w:pStyle w:val="Quote"/>
      </w:pPr>
      <w:r>
        <w:t>Water is the environment in which life exists and functions.</w:t>
      </w:r>
    </w:p>
    <w:p w14:paraId="4D71109A" w14:textId="77777777" w:rsidR="00B975B1" w:rsidRDefault="00000000">
      <w:r>
        <w:br w:type="page"/>
      </w:r>
    </w:p>
    <w:p w14:paraId="3C020697" w14:textId="77777777" w:rsidR="007E749C" w:rsidRDefault="007E749C" w:rsidP="00F01100">
      <w:pPr>
        <w:jc w:val="center"/>
      </w:pPr>
    </w:p>
    <w:p w14:paraId="0596C761" w14:textId="46BF8299" w:rsidR="00B975B1" w:rsidRDefault="00C55FF9" w:rsidP="00F01100">
      <w:pPr>
        <w:jc w:val="center"/>
      </w:pPr>
      <w:r>
        <w:rPr>
          <w:noProof/>
        </w:rPr>
        <w:drawing>
          <wp:inline distT="0" distB="0" distL="0" distR="0" wp14:anchorId="13906219" wp14:editId="50A210D5">
            <wp:extent cx="5917053" cy="3944702"/>
            <wp:effectExtent l="0" t="0" r="1270" b="5080"/>
            <wp:docPr id="2056194798" name="Picture 3" descr="A chart showing different types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94798" name="Picture 3" descr="A chart showing different types of water&#10;&#10;AI-generated content may be incorrect."/>
                    <pic:cNvPicPr/>
                  </pic:nvPicPr>
                  <pic:blipFill>
                    <a:blip r:embed="rId11"/>
                    <a:stretch>
                      <a:fillRect/>
                    </a:stretch>
                  </pic:blipFill>
                  <pic:spPr>
                    <a:xfrm>
                      <a:off x="0" y="0"/>
                      <a:ext cx="5955808" cy="3970539"/>
                    </a:xfrm>
                    <a:prstGeom prst="rect">
                      <a:avLst/>
                    </a:prstGeom>
                  </pic:spPr>
                </pic:pic>
              </a:graphicData>
            </a:graphic>
          </wp:inline>
        </w:drawing>
      </w:r>
    </w:p>
    <w:p w14:paraId="5302F120" w14:textId="77777777" w:rsidR="007E749C" w:rsidRDefault="007E749C">
      <w:pPr>
        <w:pStyle w:val="Heading1"/>
      </w:pPr>
    </w:p>
    <w:p w14:paraId="3537127B" w14:textId="34C3B4FC" w:rsidR="00B975B1" w:rsidRDefault="00000000">
      <w:pPr>
        <w:pStyle w:val="Heading1"/>
      </w:pPr>
      <w:r>
        <w:t>Water Quietly Influences Your Results</w:t>
      </w:r>
    </w:p>
    <w:p w14:paraId="1CCCCE08" w14:textId="77777777" w:rsidR="00B975B1" w:rsidRDefault="00000000">
      <w:r>
        <w:t>Good water quality creates opportunities. Poor water quality quietly works against production, health, efficiency and equipment longevity.</w:t>
      </w:r>
    </w:p>
    <w:tbl>
      <w:tblPr>
        <w:tblW w:w="0" w:type="auto"/>
        <w:jc w:val="center"/>
        <w:tblLook w:val="04A0" w:firstRow="1" w:lastRow="0" w:firstColumn="1" w:lastColumn="0" w:noHBand="0" w:noVBand="1"/>
      </w:tblPr>
      <w:tblGrid>
        <w:gridCol w:w="5112"/>
        <w:gridCol w:w="5112"/>
      </w:tblGrid>
      <w:tr w:rsidR="00B975B1" w14:paraId="71353C20" w14:textId="77777777">
        <w:trPr>
          <w:jc w:val="center"/>
        </w:trPr>
        <w:tc>
          <w:tcPr>
            <w:tcW w:w="5112" w:type="dxa"/>
          </w:tcPr>
          <w:p w14:paraId="7808B81C" w14:textId="77777777" w:rsidR="00B975B1" w:rsidRDefault="00000000">
            <w:r>
              <w:t>Better Biological Outcomes</w:t>
            </w:r>
          </w:p>
        </w:tc>
        <w:tc>
          <w:tcPr>
            <w:tcW w:w="5112" w:type="dxa"/>
          </w:tcPr>
          <w:p w14:paraId="018BF4A6" w14:textId="77777777" w:rsidR="00B975B1" w:rsidRDefault="00000000">
            <w:r>
              <w:t>Better Operational Outcomes</w:t>
            </w:r>
          </w:p>
        </w:tc>
      </w:tr>
      <w:tr w:rsidR="00B975B1" w14:paraId="3AA86A5A" w14:textId="77777777">
        <w:trPr>
          <w:jc w:val="center"/>
        </w:trPr>
        <w:tc>
          <w:tcPr>
            <w:tcW w:w="5112" w:type="dxa"/>
          </w:tcPr>
          <w:p w14:paraId="22507DD5" w14:textId="77777777" w:rsidR="00B975B1" w:rsidRDefault="00000000">
            <w:r>
              <w:t>Healthier livestock</w:t>
            </w:r>
          </w:p>
        </w:tc>
        <w:tc>
          <w:tcPr>
            <w:tcW w:w="5112" w:type="dxa"/>
          </w:tcPr>
          <w:p w14:paraId="04F80A1B" w14:textId="77777777" w:rsidR="00B975B1" w:rsidRDefault="00000000">
            <w:r>
              <w:t>Longer equipment life</w:t>
            </w:r>
          </w:p>
        </w:tc>
      </w:tr>
      <w:tr w:rsidR="00B975B1" w14:paraId="31B51290" w14:textId="77777777">
        <w:trPr>
          <w:jc w:val="center"/>
        </w:trPr>
        <w:tc>
          <w:tcPr>
            <w:tcW w:w="5112" w:type="dxa"/>
          </w:tcPr>
          <w:p w14:paraId="6A04CF8A" w14:textId="77777777" w:rsidR="00B975B1" w:rsidRDefault="00000000">
            <w:r>
              <w:t>Healthier fish</w:t>
            </w:r>
          </w:p>
        </w:tc>
        <w:tc>
          <w:tcPr>
            <w:tcW w:w="5112" w:type="dxa"/>
          </w:tcPr>
          <w:p w14:paraId="559AE0F6" w14:textId="77777777" w:rsidR="00B975B1" w:rsidRDefault="00000000">
            <w:r>
              <w:t>Lower maintenance</w:t>
            </w:r>
          </w:p>
        </w:tc>
      </w:tr>
      <w:tr w:rsidR="00B975B1" w14:paraId="190BAB11" w14:textId="77777777">
        <w:trPr>
          <w:jc w:val="center"/>
        </w:trPr>
        <w:tc>
          <w:tcPr>
            <w:tcW w:w="5112" w:type="dxa"/>
          </w:tcPr>
          <w:p w14:paraId="0A95E5F3" w14:textId="77777777" w:rsidR="00B975B1" w:rsidRDefault="00000000">
            <w:r>
              <w:t>Better crop yields</w:t>
            </w:r>
          </w:p>
        </w:tc>
        <w:tc>
          <w:tcPr>
            <w:tcW w:w="5112" w:type="dxa"/>
          </w:tcPr>
          <w:p w14:paraId="33A34144" w14:textId="77777777" w:rsidR="00B975B1" w:rsidRDefault="00000000">
            <w:r>
              <w:t>Reduced operating costs</w:t>
            </w:r>
          </w:p>
        </w:tc>
      </w:tr>
      <w:tr w:rsidR="00B975B1" w14:paraId="24DFD2D9" w14:textId="77777777">
        <w:trPr>
          <w:jc w:val="center"/>
        </w:trPr>
        <w:tc>
          <w:tcPr>
            <w:tcW w:w="5112" w:type="dxa"/>
          </w:tcPr>
          <w:p w14:paraId="6FAE6B16" w14:textId="77777777" w:rsidR="00B975B1" w:rsidRDefault="00000000">
            <w:r>
              <w:t>Improved production</w:t>
            </w:r>
          </w:p>
        </w:tc>
        <w:tc>
          <w:tcPr>
            <w:tcW w:w="5112" w:type="dxa"/>
          </w:tcPr>
          <w:p w14:paraId="114F28E0" w14:textId="77777777" w:rsidR="00B975B1" w:rsidRDefault="00000000">
            <w:r>
              <w:t>Greater sustainability</w:t>
            </w:r>
          </w:p>
        </w:tc>
      </w:tr>
    </w:tbl>
    <w:p w14:paraId="39A88E86" w14:textId="77777777" w:rsidR="00B975B1" w:rsidRDefault="00000000">
      <w:r>
        <w:br w:type="page"/>
      </w:r>
    </w:p>
    <w:p w14:paraId="12706D4B" w14:textId="77777777" w:rsidR="00B975B1" w:rsidRDefault="00000000">
      <w:pPr>
        <w:pStyle w:val="Heading1"/>
      </w:pPr>
      <w:r>
        <w:lastRenderedPageBreak/>
        <w:t>Water Is an Investment, Not an Expense</w:t>
      </w:r>
    </w:p>
    <w:p w14:paraId="7E1D9C13" w14:textId="77777777" w:rsidR="00B975B1" w:rsidRDefault="00000000">
      <w:r>
        <w:t>The better question is not 'What does water cost?' The better question is 'What value does better water create?'</w:t>
      </w:r>
    </w:p>
    <w:p w14:paraId="50F99031" w14:textId="77777777" w:rsidR="00B975B1" w:rsidRDefault="00000000">
      <w:pPr>
        <w:pStyle w:val="Heading2"/>
      </w:pPr>
      <w:r>
        <w:t>THE PUROXI PRINCIPLE</w:t>
      </w:r>
    </w:p>
    <w:p w14:paraId="111D9B6B" w14:textId="77777777" w:rsidR="00B975B1" w:rsidRDefault="00000000">
      <w:pPr>
        <w:jc w:val="center"/>
      </w:pPr>
      <w:r>
        <w:rPr>
          <w:b/>
          <w:sz w:val="32"/>
        </w:rPr>
        <w:t>Water should never be judged by what it costs.</w:t>
      </w:r>
      <w:r>
        <w:rPr>
          <w:b/>
          <w:sz w:val="32"/>
        </w:rPr>
        <w:br/>
      </w:r>
      <w:r>
        <w:rPr>
          <w:b/>
          <w:sz w:val="32"/>
        </w:rPr>
        <w:br/>
        <w:t>It should be judged by the value it creates.</w:t>
      </w:r>
    </w:p>
    <w:p w14:paraId="37E015C3" w14:textId="77777777" w:rsidR="00B975B1" w:rsidRDefault="00000000">
      <w:r>
        <w:br w:type="page"/>
      </w:r>
    </w:p>
    <w:p w14:paraId="2AAFB507" w14:textId="77777777" w:rsidR="00B975B1" w:rsidRDefault="00000000">
      <w:pPr>
        <w:pStyle w:val="Heading1"/>
      </w:pPr>
      <w:r>
        <w:lastRenderedPageBreak/>
        <w:t>Continue the Conversation</w:t>
      </w:r>
    </w:p>
    <w:p w14:paraId="31C0A98E" w14:textId="77777777" w:rsidR="00B975B1" w:rsidRDefault="00000000">
      <w:r>
        <w:t>What aspect of water quality is most often overlooked in your industry?</w:t>
      </w:r>
      <w:r>
        <w:br/>
        <w:t>What topic should we cover next?</w:t>
      </w:r>
      <w:r>
        <w:br/>
      </w:r>
      <w:r>
        <w:br/>
        <w:t>Email: info@puroxi.com</w:t>
      </w:r>
      <w:r>
        <w:br/>
        <w:t>Subject: Please add me to the Puroxi Water Series</w:t>
      </w:r>
    </w:p>
    <w:p w14:paraId="47358886" w14:textId="77777777" w:rsidR="00B975B1" w:rsidRDefault="00000000">
      <w:pPr>
        <w:pStyle w:val="Heading2"/>
      </w:pPr>
      <w:r>
        <w:t>About Puroxi</w:t>
      </w:r>
    </w:p>
    <w:p w14:paraId="6BC351A5" w14:textId="77777777" w:rsidR="00B975B1" w:rsidRDefault="00000000">
      <w:r>
        <w:t>Every water source is unique.</w:t>
      </w:r>
      <w:r>
        <w:br/>
        <w:t>We begin by understanding your water.</w:t>
      </w:r>
    </w:p>
    <w:p w14:paraId="3F202665" w14:textId="77777777" w:rsidR="00B975B1" w:rsidRDefault="00000000">
      <w:pPr>
        <w:pStyle w:val="Heading2"/>
      </w:pPr>
      <w:r>
        <w:t>Related Publications</w:t>
      </w:r>
    </w:p>
    <w:p w14:paraId="4F6DC97B" w14:textId="77777777" w:rsidR="00B975B1" w:rsidRDefault="00000000">
      <w:r>
        <w:t>Published: PWS-001</w:t>
      </w:r>
      <w:r>
        <w:br/>
        <w:t>Coming Next: PWS-002 - How Well Do You Really Know Your Water?</w:t>
      </w:r>
    </w:p>
    <w:p w14:paraId="41D756E4" w14:textId="77777777" w:rsidR="00B975B1" w:rsidRDefault="00000000">
      <w:pPr>
        <w:pStyle w:val="Heading2"/>
      </w:pPr>
      <w:r>
        <w:t>Publication Information</w:t>
      </w:r>
    </w:p>
    <w:p w14:paraId="7D2D2F2F" w14:textId="77777777" w:rsidR="00B975B1" w:rsidRDefault="00000000">
      <w:r>
        <w:t>Publication: PWS-001</w:t>
      </w:r>
      <w:r>
        <w:br/>
        <w:t>Category: Water Science</w:t>
      </w:r>
      <w:r>
        <w:br/>
        <w:t>Version: 1.0</w:t>
      </w:r>
      <w:r>
        <w:br/>
        <w:t>First Edition: July 2026</w:t>
      </w:r>
      <w:r>
        <w:br/>
        <w:t>Copyright © 2026 Puroxi Pure Water Global Inc.</w:t>
      </w:r>
    </w:p>
    <w:sectPr w:rsidR="00B975B1" w:rsidSect="00F01100">
      <w:headerReference w:type="default" r:id="rId12"/>
      <w:footerReference w:type="even" r:id="rId13"/>
      <w:footerReference w:type="default" r:id="rId14"/>
      <w:pgSz w:w="12240" w:h="15840"/>
      <w:pgMar w:top="1354" w:right="1008" w:bottom="86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11527" w14:textId="77777777" w:rsidR="00D420AC" w:rsidRDefault="00D420AC" w:rsidP="00F01100">
      <w:pPr>
        <w:spacing w:after="0" w:line="240" w:lineRule="auto"/>
      </w:pPr>
      <w:r>
        <w:separator/>
      </w:r>
    </w:p>
  </w:endnote>
  <w:endnote w:type="continuationSeparator" w:id="0">
    <w:p w14:paraId="4ACCAF3B" w14:textId="77777777" w:rsidR="00D420AC" w:rsidRDefault="00D420AC" w:rsidP="00F01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22093907"/>
      <w:docPartObj>
        <w:docPartGallery w:val="Page Numbers (Bottom of Page)"/>
        <w:docPartUnique/>
      </w:docPartObj>
    </w:sdtPr>
    <w:sdtContent>
      <w:p w14:paraId="157B09D0" w14:textId="6948AEEE" w:rsidR="00F01100" w:rsidRDefault="00F01100" w:rsidP="006D54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06FAF2" w14:textId="77777777" w:rsidR="00F01100" w:rsidRDefault="00F01100" w:rsidP="00F011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0566275"/>
      <w:docPartObj>
        <w:docPartGallery w:val="Page Numbers (Bottom of Page)"/>
        <w:docPartUnique/>
      </w:docPartObj>
    </w:sdtPr>
    <w:sdtContent>
      <w:p w14:paraId="22574BB3" w14:textId="05DEB714" w:rsidR="00F01100" w:rsidRDefault="00F01100" w:rsidP="006D54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5EB70FC" w14:textId="77777777" w:rsidR="00F01100" w:rsidRDefault="00F01100" w:rsidP="00F01100">
    <w:pPr>
      <w:pStyle w:val="Footer"/>
      <w:ind w:right="360"/>
      <w:jc w:val="center"/>
    </w:pPr>
    <w:r>
      <w:t>PWS-001 | Water: The Most Overlooked Nutrient in Every Industry</w:t>
    </w:r>
  </w:p>
  <w:p w14:paraId="5C7C76EF" w14:textId="77777777" w:rsidR="00F01100" w:rsidRDefault="00F011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D8051" w14:textId="77777777" w:rsidR="00D420AC" w:rsidRDefault="00D420AC" w:rsidP="00F01100">
      <w:pPr>
        <w:spacing w:after="0" w:line="240" w:lineRule="auto"/>
      </w:pPr>
      <w:r>
        <w:separator/>
      </w:r>
    </w:p>
  </w:footnote>
  <w:footnote w:type="continuationSeparator" w:id="0">
    <w:p w14:paraId="414D8F96" w14:textId="77777777" w:rsidR="00D420AC" w:rsidRDefault="00D420AC" w:rsidP="00F011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C2F30" w14:textId="77777777" w:rsidR="00F01100" w:rsidRDefault="00F01100" w:rsidP="00F01100">
    <w:pPr>
      <w:pStyle w:val="Header"/>
    </w:pPr>
    <w:r>
      <w:t>THE PUROXI WATER SERIES                                                                                                     PWS-001</w:t>
    </w:r>
  </w:p>
  <w:p w14:paraId="0C6B1671" w14:textId="77777777" w:rsidR="00F01100" w:rsidRDefault="00F011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205722362">
    <w:abstractNumId w:val="8"/>
  </w:num>
  <w:num w:numId="2" w16cid:durableId="1277833094">
    <w:abstractNumId w:val="6"/>
  </w:num>
  <w:num w:numId="3" w16cid:durableId="775756180">
    <w:abstractNumId w:val="5"/>
  </w:num>
  <w:num w:numId="4" w16cid:durableId="925578872">
    <w:abstractNumId w:val="4"/>
  </w:num>
  <w:num w:numId="5" w16cid:durableId="1794133529">
    <w:abstractNumId w:val="7"/>
  </w:num>
  <w:num w:numId="6" w16cid:durableId="526410340">
    <w:abstractNumId w:val="3"/>
  </w:num>
  <w:num w:numId="7" w16cid:durableId="508325873">
    <w:abstractNumId w:val="2"/>
  </w:num>
  <w:num w:numId="8" w16cid:durableId="626276797">
    <w:abstractNumId w:val="1"/>
  </w:num>
  <w:num w:numId="9" w16cid:durableId="290749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3F9"/>
    <w:rsid w:val="00326F90"/>
    <w:rsid w:val="005B559C"/>
    <w:rsid w:val="006B3370"/>
    <w:rsid w:val="007E749C"/>
    <w:rsid w:val="00AA1D8D"/>
    <w:rsid w:val="00B47730"/>
    <w:rsid w:val="00B975B1"/>
    <w:rsid w:val="00C55FF9"/>
    <w:rsid w:val="00CB0664"/>
    <w:rsid w:val="00D420AC"/>
    <w:rsid w:val="00F0110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9FCD5C"/>
  <w14:defaultImageDpi w14:val="300"/>
  <w15:docId w15:val="{EC8FD588-7E18-5F47-89B0-4BD8199E8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ageNumber">
    <w:name w:val="page number"/>
    <w:basedOn w:val="DefaultParagraphFont"/>
    <w:uiPriority w:val="99"/>
    <w:semiHidden/>
    <w:unhideWhenUsed/>
    <w:rsid w:val="00F01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344</Words>
  <Characters>2302</Characters>
  <Application>Microsoft Office Word</Application>
  <DocSecurity>0</DocSecurity>
  <Lines>71</Lines>
  <Paragraphs>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Puroxi Pure</cp:lastModifiedBy>
  <cp:revision>3</cp:revision>
  <cp:lastPrinted>2026-07-07T18:47:00Z</cp:lastPrinted>
  <dcterms:created xsi:type="dcterms:W3CDTF">2026-07-07T18:47:00Z</dcterms:created>
  <dcterms:modified xsi:type="dcterms:W3CDTF">2026-07-07T19:02:00Z</dcterms:modified>
  <cp:category/>
</cp:coreProperties>
</file>